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6FE8" w14:textId="77777777" w:rsidR="00BE52DE" w:rsidRPr="00BE52DE" w:rsidRDefault="00BE52DE" w:rsidP="00BE52DE">
      <w:pPr>
        <w:rPr>
          <w:b/>
          <w:bCs/>
        </w:rPr>
      </w:pPr>
      <w:r w:rsidRPr="00BE52DE">
        <w:rPr>
          <w:b/>
          <w:bCs/>
        </w:rPr>
        <w:t>Terms &amp; Conditions</w:t>
      </w:r>
    </w:p>
    <w:p w14:paraId="5A840008" w14:textId="2423A944" w:rsidR="00BE52DE" w:rsidRPr="00BE52DE" w:rsidRDefault="00BE52DE" w:rsidP="00BE52DE">
      <w:r w:rsidRPr="00BE52DE">
        <w:rPr>
          <w:b/>
          <w:bCs/>
        </w:rPr>
        <w:t xml:space="preserve">NMDC Hyderabad Marathon </w:t>
      </w:r>
      <w:r w:rsidR="00A06BA3">
        <w:rPr>
          <w:b/>
          <w:bCs/>
        </w:rPr>
        <w:t>2026</w:t>
      </w:r>
      <w:r w:rsidRPr="00BE52DE">
        <w:rPr>
          <w:b/>
          <w:bCs/>
        </w:rPr>
        <w:t xml:space="preserve"> – Finisher’s Medal Design Contest</w:t>
      </w:r>
      <w:r w:rsidRPr="00BE52DE">
        <w:br/>
        <w:t xml:space="preserve">Organized by </w:t>
      </w:r>
      <w:r w:rsidRPr="00BE52DE">
        <w:rPr>
          <w:b/>
          <w:bCs/>
        </w:rPr>
        <w:t>Hyderabad Runners Society (HRS)</w:t>
      </w:r>
    </w:p>
    <w:p w14:paraId="15020A33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Eligibility</w:t>
      </w:r>
    </w:p>
    <w:p w14:paraId="0A4E1176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The contest is open to all individuals above 18 years of age.</w:t>
      </w:r>
    </w:p>
    <w:p w14:paraId="7000818E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Both amateur and professional designers can participate.</w:t>
      </w:r>
    </w:p>
    <w:p w14:paraId="5E770C6F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Participants can submit only one design entry.</w:t>
      </w:r>
    </w:p>
    <w:p w14:paraId="1824F53D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Theme</w:t>
      </w:r>
    </w:p>
    <w:p w14:paraId="5CE0E2C0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 xml:space="preserve">The design must reflect the </w:t>
      </w:r>
      <w:r w:rsidRPr="00BE52DE">
        <w:rPr>
          <w:b/>
          <w:bCs/>
        </w:rPr>
        <w:t>theme of sustainability</w:t>
      </w:r>
      <w:r w:rsidRPr="00BE52DE">
        <w:t>, highlighting ecological balance, mindful living, and the spirit of the Hyderabad Marathon.</w:t>
      </w:r>
    </w:p>
    <w:p w14:paraId="3A67C56E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Design Specifications</w:t>
      </w:r>
    </w:p>
    <w:p w14:paraId="3A0DD318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 xml:space="preserve">The medal should represent the </w:t>
      </w:r>
      <w:r w:rsidRPr="00BE52DE">
        <w:rPr>
          <w:b/>
          <w:bCs/>
        </w:rPr>
        <w:t>42.195 km journey</w:t>
      </w:r>
      <w:r w:rsidRPr="00BE52DE">
        <w:t>, the runner’s spirit, and Hyderabad’s cultural identity.</w:t>
      </w:r>
    </w:p>
    <w:p w14:paraId="3F681A28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The design must be original and created specifically for this contest.</w:t>
      </w:r>
    </w:p>
    <w:p w14:paraId="17C05397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File format: JPEG/PNG/PDF with a short concept note (max 100 words).</w:t>
      </w:r>
    </w:p>
    <w:p w14:paraId="48538047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Submission</w:t>
      </w:r>
    </w:p>
    <w:p w14:paraId="466CF504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 xml:space="preserve">Entries must be submitted by </w:t>
      </w:r>
      <w:r w:rsidRPr="00BE52DE">
        <w:rPr>
          <w:b/>
          <w:bCs/>
        </w:rPr>
        <w:t>[insert deadline date]</w:t>
      </w:r>
      <w:r w:rsidRPr="00BE52DE">
        <w:t xml:space="preserve"> via email to </w:t>
      </w:r>
      <w:r w:rsidRPr="00BE52DE">
        <w:rPr>
          <w:b/>
          <w:bCs/>
        </w:rPr>
        <w:t>[insert official email ID]</w:t>
      </w:r>
      <w:r w:rsidRPr="00BE52DE">
        <w:t>.</w:t>
      </w:r>
    </w:p>
    <w:p w14:paraId="5D007065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Late or incomplete submissions will not be accepted.</w:t>
      </w:r>
    </w:p>
    <w:p w14:paraId="74E4B9A4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Intellectual Property Rights</w:t>
      </w:r>
    </w:p>
    <w:p w14:paraId="05B2B873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 xml:space="preserve">By submitting an entry, participants grant </w:t>
      </w:r>
      <w:r w:rsidRPr="00BE52DE">
        <w:rPr>
          <w:b/>
          <w:bCs/>
        </w:rPr>
        <w:t>Hyderabad Runners Society</w:t>
      </w:r>
      <w:r w:rsidRPr="00BE52DE">
        <w:t xml:space="preserve"> the exclusive right to use, reproduce, modify, adapt, and publish the design for the event and related promotions.</w:t>
      </w:r>
    </w:p>
    <w:p w14:paraId="345ACE99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 xml:space="preserve">The winning design becomes the sole property of </w:t>
      </w:r>
      <w:r w:rsidRPr="00BE52DE">
        <w:rPr>
          <w:b/>
          <w:bCs/>
        </w:rPr>
        <w:t>HRS</w:t>
      </w:r>
      <w:r w:rsidRPr="00BE52DE">
        <w:t>.</w:t>
      </w:r>
    </w:p>
    <w:p w14:paraId="1AB48D9D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The designer will be credited where appropriate but will have no further ownership or commercial rights.</w:t>
      </w:r>
    </w:p>
    <w:p w14:paraId="1BA98532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Selection &amp; Judging</w:t>
      </w:r>
    </w:p>
    <w:p w14:paraId="51679BBD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Designs will be reviewed by a panel of judges appointed by HRS.</w:t>
      </w:r>
    </w:p>
    <w:p w14:paraId="0ECE93EE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The decision of the judging panel will be final and binding.</w:t>
      </w:r>
    </w:p>
    <w:p w14:paraId="260DC503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lastRenderedPageBreak/>
        <w:t>HRS reserves the right to make minor changes to the selected design for production feasibility.</w:t>
      </w:r>
    </w:p>
    <w:p w14:paraId="794BDCBA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Rewards &amp; Recognition</w:t>
      </w:r>
    </w:p>
    <w:p w14:paraId="6E5FC733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The winning designer will receive recognition during the event and on HRS platforms.</w:t>
      </w:r>
    </w:p>
    <w:p w14:paraId="6B69E4A3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Additional appreciation certificates or prizes may be announced later.</w:t>
      </w:r>
    </w:p>
    <w:p w14:paraId="58753DD2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Disqualification</w:t>
      </w:r>
    </w:p>
    <w:p w14:paraId="24D17DD4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Entries found to be plagiarized or previously published will be disqualified.</w:t>
      </w:r>
    </w:p>
    <w:p w14:paraId="13D4EE02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Any violation of these terms will lead to immediate disqualification.</w:t>
      </w:r>
    </w:p>
    <w:p w14:paraId="6ABB7AD8" w14:textId="77777777" w:rsidR="00BE52DE" w:rsidRPr="00BE52DE" w:rsidRDefault="00BE52DE" w:rsidP="00BE52DE">
      <w:pPr>
        <w:numPr>
          <w:ilvl w:val="0"/>
          <w:numId w:val="1"/>
        </w:numPr>
      </w:pPr>
      <w:r w:rsidRPr="00BE52DE">
        <w:rPr>
          <w:b/>
          <w:bCs/>
        </w:rPr>
        <w:t>General Conditions</w:t>
      </w:r>
    </w:p>
    <w:p w14:paraId="3564B28C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Participation in the contest implies acceptance of all terms and conditions.</w:t>
      </w:r>
    </w:p>
    <w:p w14:paraId="732264EC" w14:textId="77777777" w:rsidR="00BE52DE" w:rsidRPr="00BE52DE" w:rsidRDefault="00BE52DE" w:rsidP="00BE52DE">
      <w:pPr>
        <w:numPr>
          <w:ilvl w:val="1"/>
          <w:numId w:val="1"/>
        </w:numPr>
      </w:pPr>
      <w:r w:rsidRPr="00BE52DE">
        <w:t>HRS reserves the right to modify or cancel the contest at any time without prior notice.</w:t>
      </w:r>
    </w:p>
    <w:p w14:paraId="09869731" w14:textId="77777777" w:rsidR="00BE52DE" w:rsidRDefault="00BE52DE"/>
    <w:sectPr w:rsidR="00BE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208"/>
    <w:multiLevelType w:val="multilevel"/>
    <w:tmpl w:val="B904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1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DE"/>
    <w:rsid w:val="004C1420"/>
    <w:rsid w:val="00A06BA3"/>
    <w:rsid w:val="00A6536D"/>
    <w:rsid w:val="00B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6D63"/>
  <w15:chartTrackingRefBased/>
  <w15:docId w15:val="{5DA4CC05-719D-4F75-8800-0F86267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Hyderabad Runners</dc:creator>
  <cp:keywords/>
  <dc:description/>
  <cp:lastModifiedBy>SHIV KOSGI</cp:lastModifiedBy>
  <cp:revision>2</cp:revision>
  <dcterms:created xsi:type="dcterms:W3CDTF">2025-10-15T06:15:00Z</dcterms:created>
  <dcterms:modified xsi:type="dcterms:W3CDTF">2025-10-15T18:26:00Z</dcterms:modified>
</cp:coreProperties>
</file>